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ff0000"/>
          <w:sz w:val="56"/>
          <w:szCs w:val="56"/>
        </w:rPr>
      </w:pPr>
      <w:r w:rsidDel="00000000" w:rsidR="00000000" w:rsidRPr="00000000">
        <w:rPr>
          <w:color w:val="ff0000"/>
          <w:sz w:val="56"/>
          <w:szCs w:val="56"/>
        </w:rPr>
        <w:drawing>
          <wp:inline distB="0" distT="0" distL="0" distR="0">
            <wp:extent cx="4686954" cy="2372056"/>
            <wp:effectExtent b="0" l="0" r="0" t="0"/>
            <wp:docPr id="86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23720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96"/>
          <w:szCs w:val="96"/>
        </w:rPr>
      </w:pPr>
      <w:r w:rsidDel="00000000" w:rsidR="00000000" w:rsidRPr="00000000">
        <w:rPr>
          <w:color w:val="000000"/>
          <w:sz w:val="96"/>
          <w:szCs w:val="96"/>
          <w:rtl w:val="0"/>
        </w:rPr>
        <w:t xml:space="preserve">Blaue</w:t>
      </w:r>
      <w:r w:rsidDel="00000000" w:rsidR="00000000" w:rsidRPr="00000000">
        <w:rPr>
          <w:color w:val="ff0000"/>
          <w:sz w:val="96"/>
          <w:szCs w:val="96"/>
          <w:rtl w:val="0"/>
        </w:rPr>
        <w:t xml:space="preserve"> </w:t>
      </w:r>
      <w:r w:rsidDel="00000000" w:rsidR="00000000" w:rsidRPr="00000000">
        <w:rPr>
          <w:sz w:val="96"/>
          <w:szCs w:val="96"/>
          <w:rtl w:val="0"/>
        </w:rPr>
        <w:t xml:space="preserve">Foulard-Prüfung</w:t>
      </w:r>
    </w:p>
    <w:p w:rsidR="00000000" w:rsidDel="00000000" w:rsidP="00000000" w:rsidRDefault="00000000" w:rsidRPr="00000000" w14:paraId="00000005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Stufe SCRABBLE</w:t>
      </w:r>
    </w:p>
    <w:p w:rsidR="00000000" w:rsidDel="00000000" w:rsidP="00000000" w:rsidRDefault="00000000" w:rsidRPr="00000000" w14:paraId="00000006">
      <w:pPr>
        <w:jc w:val="center"/>
        <w:rPr>
          <w:sz w:val="96"/>
          <w:szCs w:val="96"/>
        </w:rPr>
      </w:pPr>
      <w:r w:rsidDel="00000000" w:rsidR="00000000" w:rsidRPr="00000000">
        <w:rPr>
          <w:sz w:val="96"/>
          <w:szCs w:val="96"/>
          <w:rtl w:val="0"/>
        </w:rPr>
        <w:t xml:space="preserve">Theorie</w:t>
      </w:r>
    </w:p>
    <w:p w:rsidR="00000000" w:rsidDel="00000000" w:rsidP="00000000" w:rsidRDefault="00000000" w:rsidRPr="00000000" w14:paraId="00000007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November 2019</w:t>
      </w:r>
    </w:p>
    <w:p w:rsidR="00000000" w:rsidDel="00000000" w:rsidP="00000000" w:rsidRDefault="00000000" w:rsidRPr="00000000" w14:paraId="00000008">
      <w:pPr>
        <w:rPr>
          <w:sz w:val="44"/>
          <w:szCs w:val="44"/>
        </w:rPr>
      </w:pPr>
      <w:bookmarkStart w:colFirst="0" w:colLast="0" w:name="_heading=h.30j0zll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Kartenkunde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 Himmelsrichtungen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(4 Punkte)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Wie heisst das Sprichwort mit den vier Himmelsrichtungen?</w:t>
      </w:r>
    </w:p>
    <w:p w:rsidR="00000000" w:rsidDel="00000000" w:rsidP="00000000" w:rsidRDefault="00000000" w:rsidRPr="00000000" w14:paraId="0000000D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Wie heissen die vier Himmelsrichtungen?</w:t>
      </w:r>
    </w:p>
    <w:p w:rsidR="00000000" w:rsidDel="00000000" w:rsidP="00000000" w:rsidRDefault="00000000" w:rsidRPr="00000000" w14:paraId="00000010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Kartensymbole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(7 Punkte)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Zeichne die genannten Symbole in das Feld: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19350" cy="1057275"/>
            <wp:effectExtent b="0" l="0" r="0" t="0"/>
            <wp:docPr id="88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Haus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19350" cy="1057275"/>
            <wp:effectExtent b="0" l="0" r="0" t="0"/>
            <wp:docPr id="87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Kirche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/>
        <w:drawing>
          <wp:inline distB="0" distT="0" distL="0" distR="0">
            <wp:extent cx="2419350" cy="1057275"/>
            <wp:effectExtent b="0" l="0" r="0" t="0"/>
            <wp:docPr id="90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Aussichtsturm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/>
        <w:drawing>
          <wp:inline distB="0" distT="0" distL="0" distR="0">
            <wp:extent cx="2419350" cy="1057275"/>
            <wp:effectExtent b="0" l="0" r="0" t="0"/>
            <wp:docPr id="8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Ruine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Welche Bedeutung habe die folgenden Kartensymbole?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        </w:t>
      </w:r>
      <w:r w:rsidDel="00000000" w:rsidR="00000000" w:rsidRPr="00000000">
        <w:rPr/>
        <w:drawing>
          <wp:inline distB="0" distT="0" distL="0" distR="0">
            <wp:extent cx="1143000" cy="866775"/>
            <wp:effectExtent b="0" l="0" r="0" t="0"/>
            <wp:docPr id="9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              </w:t>
      </w:r>
      <w:r w:rsidDel="00000000" w:rsidR="00000000" w:rsidRPr="00000000">
        <w:rPr/>
        <w:drawing>
          <wp:inline distB="0" distT="0" distL="0" distR="0">
            <wp:extent cx="933450" cy="657225"/>
            <wp:effectExtent b="0" l="0" r="0" t="0"/>
            <wp:docPr id="91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57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_______________________________            </w:t>
      </w:r>
      <w:r w:rsidDel="00000000" w:rsidR="00000000" w:rsidRPr="00000000">
        <w:rPr/>
        <w:drawing>
          <wp:inline distB="0" distT="0" distL="0" distR="0">
            <wp:extent cx="971550" cy="609600"/>
            <wp:effectExtent b="0" l="0" r="0" t="0"/>
            <wp:docPr id="9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Naturkunde</w:t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Pflanzen</w:t>
        <w:tab/>
        <w:tab/>
        <w:tab/>
        <w:tab/>
        <w:tab/>
        <w:tab/>
        <w:tab/>
        <w:tab/>
        <w:tab/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(7 Punkte)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Benenne den Baum der folgenden Blätter:</w:t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2286000" cy="2000250"/>
            <wp:effectExtent b="0" l="0" r="0" t="0"/>
            <wp:docPr id="9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838450" cy="1609725"/>
            <wp:effectExtent b="0" l="0" r="0" t="0"/>
            <wp:docPr id="9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color w:val="ff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_________________________________</w:t>
        <w:tab/>
        <w:t xml:space="preserve">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2466975" cy="1847850"/>
            <wp:effectExtent b="0" l="0" r="0" t="0"/>
            <wp:docPr id="9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2466975" cy="1847850"/>
            <wp:effectExtent b="0" l="0" r="0" t="0"/>
            <wp:docPr id="9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_________________________________</w:t>
        <w:tab/>
        <w:t xml:space="preserve">___________________________________</w:t>
      </w: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9">
      <w:pPr>
        <w:tabs>
          <w:tab w:val="left" w:pos="3120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Tiere</w:t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Zu welchem Tier gehören folgende Abdrücke?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800211" cy="1057423"/>
            <wp:effectExtent b="0" l="0" r="0" t="0"/>
            <wp:docPr id="9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6"/>
                    <a:srcRect b="0" l="11579" r="0" t="7500"/>
                    <a:stretch>
                      <a:fillRect/>
                    </a:stretch>
                  </pic:blipFill>
                  <pic:spPr>
                    <a:xfrm>
                      <a:off x="0" y="0"/>
                      <a:ext cx="800211" cy="1057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885949" cy="1114581"/>
            <wp:effectExtent b="0" l="0" r="0" t="0"/>
            <wp:docPr id="9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 b="3150" l="15790" r="14284" t="4723"/>
                    <a:stretch>
                      <a:fillRect/>
                    </a:stretch>
                  </pic:blipFill>
                  <pic:spPr>
                    <a:xfrm>
                      <a:off x="0" y="0"/>
                      <a:ext cx="885949" cy="1114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543001" cy="1114581"/>
            <wp:effectExtent b="0" l="0" r="0" t="0"/>
            <wp:docPr descr="Ein Bild, das Handschuhe, Kleidung enthält.&#10;&#10;Automatisch generierte Beschreibung" id="100" name="image17.png"/>
            <a:graphic>
              <a:graphicData uri="http://schemas.openxmlformats.org/drawingml/2006/picture">
                <pic:pic>
                  <pic:nvPicPr>
                    <pic:cNvPr descr="Ein Bild, das Handschuhe, Kleidung enthält.&#10;&#10;Automatisch generierte Beschreibung" id="0" name="image17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001" cy="11145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center" w:pos="4536"/>
        </w:tabs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                                     _________                           _________        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30">
      <w:pPr>
        <w:tabs>
          <w:tab w:val="center" w:pos="4536"/>
        </w:tabs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31">
      <w:pPr>
        <w:tabs>
          <w:tab w:val="center" w:pos="4536"/>
        </w:tabs>
        <w:spacing w:after="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color w:val="ff0000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32">
      <w:pPr>
        <w:pStyle w:val="Heading1"/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Erste Hilfe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Verhalten beim Unfall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(3 Punkte)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Erkläre wie das Ampelschema funktioniert: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Rot:</w:t>
        <w:tab/>
        <w:tab/>
        <w:t xml:space="preserve">________________________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Gleb:</w:t>
        <w:tab/>
        <w:tab/>
        <w:t xml:space="preserve">________________________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Grün:</w:t>
        <w:tab/>
        <w:tab/>
        <w:t xml:space="preserve">________________________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Notfallnummern</w:t>
        <w:tab/>
        <w:tab/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(2.5 Punkte)</w:t>
      </w:r>
    </w:p>
    <w:p w:rsidR="00000000" w:rsidDel="00000000" w:rsidP="00000000" w:rsidRDefault="00000000" w:rsidRPr="00000000" w14:paraId="00000045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Schreibe die folgenden Notfallnummern auf: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Ambulanz:</w:t>
        <w:tab/>
        <w:tab/>
        <w:tab/>
        <w:t xml:space="preserve">_____________</w:t>
        <w:tab/>
        <w:tab/>
        <w:tab/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Rega:</w:t>
        <w:tab/>
        <w:tab/>
        <w:tab/>
        <w:tab/>
        <w:t xml:space="preserve">_____________</w:t>
        <w:tab/>
        <w:tab/>
        <w:tab/>
      </w:r>
    </w:p>
    <w:p w:rsidR="00000000" w:rsidDel="00000000" w:rsidP="00000000" w:rsidRDefault="00000000" w:rsidRPr="00000000" w14:paraId="0000004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Feuerwehr:</w:t>
        <w:tab/>
        <w:tab/>
        <w:tab/>
        <w:t xml:space="preserve">_____________</w:t>
        <w:tab/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Polizei:</w:t>
        <w:tab/>
        <w:tab/>
        <w:tab/>
        <w:t xml:space="preserve">_____________</w:t>
        <w:tab/>
      </w:r>
    </w:p>
    <w:p w:rsidR="00000000" w:rsidDel="00000000" w:rsidP="00000000" w:rsidRDefault="00000000" w:rsidRPr="00000000" w14:paraId="0000004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Allgemeiner Notruf:</w:t>
        <w:tab/>
        <w:t xml:space="preserve">_____________</w:t>
        <w:tab/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numPr>
          <w:ilvl w:val="0"/>
          <w:numId w:val="1"/>
        </w:numPr>
        <w:ind w:left="720" w:hanging="720"/>
        <w:rPr/>
      </w:pPr>
      <w:r w:rsidDel="00000000" w:rsidR="00000000" w:rsidRPr="00000000">
        <w:rPr>
          <w:rtl w:val="0"/>
        </w:rPr>
        <w:t xml:space="preserve">Foulard Region WS (Bonus)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Zu welchen Abteilungen gehören die folgenden Foulards?</w:t>
        <w:tab/>
      </w:r>
      <w:r w:rsidDel="00000000" w:rsidR="00000000" w:rsidRPr="00000000">
        <w:rPr>
          <w:sz w:val="24"/>
          <w:szCs w:val="24"/>
          <w:rtl w:val="0"/>
        </w:rPr>
        <w:t xml:space="preserve">(2.5 Punkte)</w:t>
      </w:r>
    </w:p>
    <w:p w:rsidR="00000000" w:rsidDel="00000000" w:rsidP="00000000" w:rsidRDefault="00000000" w:rsidRPr="00000000" w14:paraId="0000005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/>
        <w:drawing>
          <wp:inline distB="0" distT="0" distL="0" distR="0">
            <wp:extent cx="2461481" cy="1297266"/>
            <wp:effectExtent b="0" l="0" r="0" t="0"/>
            <wp:docPr descr="Ein Bild, das Visitenkarte enthält.&#10;&#10;Automatisch generierte Beschreibung" id="101" name="image1.png"/>
            <a:graphic>
              <a:graphicData uri="http://schemas.openxmlformats.org/drawingml/2006/picture">
                <pic:pic>
                  <pic:nvPicPr>
                    <pic:cNvPr descr="Ein Bild, das Visitenkarte enthält.&#10;&#10;Automatisch generierte Beschreibung" id="0" name="image1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1481" cy="12972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2548344" cy="1316294"/>
            <wp:effectExtent b="0" l="0" r="0" t="0"/>
            <wp:docPr id="10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48344" cy="13162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/>
        <w:drawing>
          <wp:inline distB="0" distT="0" distL="0" distR="0">
            <wp:extent cx="2152950" cy="1238423"/>
            <wp:effectExtent b="0" l="0" r="0" t="0"/>
            <wp:docPr descr="Ein Bild, das Text enthält.&#10;&#10;Automatisch generierte Beschreibung" id="103" name="image15.png"/>
            <a:graphic>
              <a:graphicData uri="http://schemas.openxmlformats.org/drawingml/2006/picture">
                <pic:pic>
                  <pic:nvPicPr>
                    <pic:cNvPr descr="Ein Bild, das Text enthält.&#10;&#10;Automatisch generierte Beschreibung" id="0" name="image15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12384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/>
        <w:drawing>
          <wp:inline distB="0" distT="0" distL="0" distR="0">
            <wp:extent cx="2248214" cy="1181265"/>
            <wp:effectExtent b="0" l="0" r="0" t="0"/>
            <wp:docPr id="10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1181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__________________________________</w:t>
        <w:tab/>
        <w:t xml:space="preserve">__________________________________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/>
        <w:drawing>
          <wp:inline distB="0" distT="0" distL="0" distR="0">
            <wp:extent cx="2400635" cy="1276528"/>
            <wp:effectExtent b="0" l="0" r="0" t="0"/>
            <wp:docPr id="10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276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530"/>
        </w:tabs>
        <w:rPr/>
      </w:pPr>
      <w:r w:rsidDel="00000000" w:rsidR="00000000" w:rsidRPr="00000000">
        <w:rPr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5B">
      <w:pPr>
        <w:tabs>
          <w:tab w:val="left" w:pos="1530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1530"/>
        </w:tabs>
        <w:rPr/>
      </w:pPr>
      <w:r w:rsidDel="00000000" w:rsidR="00000000" w:rsidRPr="00000000">
        <w:rPr>
          <w:sz w:val="28"/>
          <w:szCs w:val="28"/>
          <w:rtl w:val="0"/>
        </w:rPr>
        <w:t xml:space="preserve">Umkreise das schönste Foulard.</w:t>
        <w:tab/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(1 Punkt)</w:t>
      </w:r>
      <w:r w:rsidDel="00000000" w:rsidR="00000000" w:rsidRPr="00000000">
        <w:rPr>
          <w:rtl w:val="0"/>
        </w:rPr>
        <w:tab/>
      </w:r>
    </w:p>
    <w:sectPr>
      <w:footerReference r:id="rId24" w:type="default"/>
      <w:pgSz w:h="16838" w:w="11906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  <w:rtl w:val="0"/>
      </w:rPr>
      <w:t xml:space="preserve">Abteilung Wülflingen, Stufe S C R A B B L E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decimal"/>
      <w:lvlText w:val="%2."/>
      <w:lvlJc w:val="left"/>
      <w:pPr>
        <w:ind w:left="1440" w:hanging="720"/>
      </w:pPr>
      <w:rPr/>
    </w:lvl>
    <w:lvl w:ilvl="2">
      <w:start w:val="1"/>
      <w:numFmt w:val="decimal"/>
      <w:lvlText w:val="%3."/>
      <w:lvlJc w:val="left"/>
      <w:pPr>
        <w:ind w:left="2160" w:hanging="720"/>
      </w:pPr>
      <w:rPr/>
    </w:lvl>
    <w:lvl w:ilvl="3">
      <w:start w:val="1"/>
      <w:numFmt w:val="decimal"/>
      <w:lvlText w:val="%4."/>
      <w:lvlJc w:val="left"/>
      <w:pPr>
        <w:ind w:left="2880" w:hanging="720"/>
      </w:pPr>
      <w:rPr/>
    </w:lvl>
    <w:lvl w:ilvl="4">
      <w:start w:val="1"/>
      <w:numFmt w:val="decimal"/>
      <w:lvlText w:val="%5."/>
      <w:lvlJc w:val="left"/>
      <w:pPr>
        <w:ind w:left="3600" w:hanging="720"/>
      </w:pPr>
      <w:rPr/>
    </w:lvl>
    <w:lvl w:ilvl="5">
      <w:start w:val="1"/>
      <w:numFmt w:val="decimal"/>
      <w:lvlText w:val="%6."/>
      <w:lvlJc w:val="left"/>
      <w:pPr>
        <w:ind w:left="4320" w:hanging="720"/>
      </w:pPr>
      <w:rPr/>
    </w:lvl>
    <w:lvl w:ilvl="6">
      <w:start w:val="1"/>
      <w:numFmt w:val="decimal"/>
      <w:lvlText w:val="%7."/>
      <w:lvlJc w:val="left"/>
      <w:pPr>
        <w:ind w:left="5040" w:hanging="720"/>
      </w:pPr>
      <w:rPr/>
    </w:lvl>
    <w:lvl w:ilvl="7">
      <w:start w:val="1"/>
      <w:numFmt w:val="decimal"/>
      <w:lvlText w:val="%8."/>
      <w:lvlJc w:val="left"/>
      <w:pPr>
        <w:ind w:left="5760" w:hanging="720"/>
      </w:pPr>
      <w:rPr/>
    </w:lvl>
    <w:lvl w:ilvl="8">
      <w:start w:val="1"/>
      <w:numFmt w:val="decimal"/>
      <w:lvlText w:val="%9."/>
      <w:lvlJc w:val="left"/>
      <w:pPr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720" w:hanging="720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paragraph" w:styleId="berschrift1">
    <w:name w:val="heading 1"/>
    <w:basedOn w:val="Standard"/>
    <w:next w:val="Standard"/>
    <w:link w:val="berschrift1Zchn"/>
    <w:uiPriority w:val="9"/>
    <w:qFormat w:val="1"/>
    <w:rsid w:val="007D5716"/>
    <w:pPr>
      <w:keepNext w:val="1"/>
      <w:keepLines w:val="1"/>
      <w:numPr>
        <w:numId w:val="3"/>
      </w:numPr>
      <w:spacing w:after="0" w:before="240"/>
      <w:outlineLvl w:val="0"/>
    </w:pPr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berschrift6">
    <w:name w:val="heading 6"/>
    <w:basedOn w:val="Standard"/>
    <w:next w:val="Standard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rd"/>
    <w:next w:val="Standard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enabsatz">
    <w:name w:val="List Paragraph"/>
    <w:basedOn w:val="Standard"/>
    <w:uiPriority w:val="34"/>
    <w:qFormat w:val="1"/>
    <w:rsid w:val="00E131DB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7D571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D5716"/>
  </w:style>
  <w:style w:type="paragraph" w:styleId="Fuzeile">
    <w:name w:val="footer"/>
    <w:basedOn w:val="Standard"/>
    <w:link w:val="FuzeileZchn"/>
    <w:uiPriority w:val="99"/>
    <w:unhideWhenUsed w:val="1"/>
    <w:rsid w:val="007D571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D5716"/>
  </w:style>
  <w:style w:type="character" w:styleId="berschrift1Zchn" w:customStyle="1">
    <w:name w:val="Überschrift 1 Zchn"/>
    <w:basedOn w:val="Absatz-Standardschriftart"/>
    <w:link w:val="berschrift1"/>
    <w:uiPriority w:val="9"/>
    <w:rsid w:val="007D5716"/>
    <w:rPr>
      <w:rFonts w:asciiTheme="majorHAnsi" w:cstheme="majorBidi" w:eastAsiaTheme="majorEastAsia" w:hAnsiTheme="majorHAnsi"/>
      <w:b w:val="1"/>
      <w:sz w:val="32"/>
      <w:szCs w:val="32"/>
    </w:rPr>
  </w:style>
  <w:style w:type="paragraph" w:styleId="StandardWeb">
    <w:name w:val="Normal (Web)"/>
    <w:basedOn w:val="Standard"/>
    <w:uiPriority w:val="99"/>
    <w:semiHidden w:val="1"/>
    <w:unhideWhenUsed w:val="1"/>
    <w:rsid w:val="00E9133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 w:val="1"/>
    <w:unhideWhenUsed w:val="1"/>
    <w:qFormat w:val="1"/>
    <w:rsid w:val="00566C7B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064DB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 w:val="1"/>
    <w:rsid w:val="00064DBB"/>
    <w:rPr>
      <w:rFonts w:ascii="Segoe UI" w:cs="Segoe UI" w:hAnsi="Segoe UI"/>
      <w:sz w:val="18"/>
      <w:szCs w:val="18"/>
    </w:rPr>
  </w:style>
  <w:style w:type="table" w:styleId="Tabellenraster">
    <w:name w:val="Table Grid"/>
    <w:basedOn w:val="NormaleTabelle"/>
    <w:uiPriority w:val="39"/>
    <w:rsid w:val="00E143F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Untertitel">
    <w:name w:val="Subtitle"/>
    <w:basedOn w:val="Standard"/>
    <w:next w:val="Standard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.png"/><Relationship Id="rId11" Type="http://schemas.openxmlformats.org/officeDocument/2006/relationships/image" Target="media/image9.png"/><Relationship Id="rId22" Type="http://schemas.openxmlformats.org/officeDocument/2006/relationships/image" Target="media/image6.png"/><Relationship Id="rId10" Type="http://schemas.openxmlformats.org/officeDocument/2006/relationships/image" Target="media/image12.png"/><Relationship Id="rId21" Type="http://schemas.openxmlformats.org/officeDocument/2006/relationships/image" Target="media/image15.png"/><Relationship Id="rId13" Type="http://schemas.openxmlformats.org/officeDocument/2006/relationships/image" Target="media/image14.png"/><Relationship Id="rId24" Type="http://schemas.openxmlformats.org/officeDocument/2006/relationships/footer" Target="footer1.xml"/><Relationship Id="rId12" Type="http://schemas.openxmlformats.org/officeDocument/2006/relationships/image" Target="media/image4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7" Type="http://schemas.openxmlformats.org/officeDocument/2006/relationships/image" Target="media/image7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1.png"/><Relationship Id="rId6" Type="http://schemas.openxmlformats.org/officeDocument/2006/relationships/customXml" Target="../customXML/item1.xml"/><Relationship Id="rId18" Type="http://schemas.openxmlformats.org/officeDocument/2006/relationships/image" Target="media/image17.png"/><Relationship Id="rId7" Type="http://schemas.openxmlformats.org/officeDocument/2006/relationships/image" Target="media/image16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ypVkVitla57jhex5BcC3ut5kWg==">AMUW2mUy/QLLseydNgLwhqMM+GGPjGSp53fdYoDyuytVIZTD1v85pmWqsJ0uBoF2ceS9RLz0FefAvNU6DuRXW6ZN1SdkebgYySKvUSWOKeKWPLj+DawlMiq5S2HZD/B1WIcqJzguSvgw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2019-11-27T07:55:00Z</dcterms:created>
  <dc:creator>Tanja Nussbaumer (STUD)</dc:creator>
</cp:coreProperties>
</file>